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29" w:rsidRDefault="00D14D56">
      <w:bookmarkStart w:id="0" w:name="_GoBack"/>
      <w:bookmarkEnd w:id="0"/>
      <w:r>
        <w:t>Poljoprivredna i veterinarska škola Osijek</w:t>
      </w:r>
    </w:p>
    <w:p w:rsidR="00D14D56" w:rsidRDefault="00D14D56">
      <w:r>
        <w:t xml:space="preserve">Osijek, </w:t>
      </w:r>
      <w:proofErr w:type="spellStart"/>
      <w:r>
        <w:t>Jadrovska</w:t>
      </w:r>
      <w:proofErr w:type="spellEnd"/>
      <w:r>
        <w:t xml:space="preserve"> 20</w:t>
      </w:r>
    </w:p>
    <w:p w:rsidR="00D14D56" w:rsidRDefault="00D14D56">
      <w:r>
        <w:t>RKDP 17659</w:t>
      </w:r>
    </w:p>
    <w:p w:rsidR="00D14D56" w:rsidRDefault="00D14D56">
      <w:r>
        <w:t>MB 03383482</w:t>
      </w:r>
    </w:p>
    <w:p w:rsidR="00D14D56" w:rsidRDefault="00D14D56">
      <w:r>
        <w:t>OIB: 96404672486</w:t>
      </w:r>
    </w:p>
    <w:p w:rsidR="00D14D56" w:rsidRDefault="00D14D56">
      <w:r>
        <w:t>Šifra NKD 8532</w:t>
      </w:r>
    </w:p>
    <w:p w:rsidR="00D14D56" w:rsidRDefault="00D14D56">
      <w:r>
        <w:t>U Osijeku, 3</w:t>
      </w:r>
      <w:r w:rsidR="004F2493">
        <w:t>0</w:t>
      </w:r>
      <w:r>
        <w:t>.siječnja 201</w:t>
      </w:r>
      <w:r w:rsidR="004F2493">
        <w:t>9</w:t>
      </w:r>
      <w:r>
        <w:t>.god.</w:t>
      </w:r>
    </w:p>
    <w:p w:rsidR="008632BB" w:rsidRDefault="008632BB"/>
    <w:p w:rsidR="008632BB" w:rsidRDefault="008632BB">
      <w:r>
        <w:t xml:space="preserve">                                       Bilješke uz obrazac Bilanca sa stanjem na dan 31.12.201</w:t>
      </w:r>
      <w:r w:rsidR="004F2493">
        <w:t>8</w:t>
      </w:r>
      <w:r>
        <w:t>. god.</w:t>
      </w:r>
    </w:p>
    <w:p w:rsidR="008632BB" w:rsidRDefault="008632BB"/>
    <w:p w:rsidR="00283DAD" w:rsidRDefault="008632BB" w:rsidP="00283DAD">
      <w:pPr>
        <w:jc w:val="center"/>
      </w:pPr>
      <w:r>
        <w:t>Bilješka br.1:</w:t>
      </w:r>
    </w:p>
    <w:p w:rsidR="008632BB" w:rsidRDefault="001509F2" w:rsidP="007D15D7">
      <w:pPr>
        <w:jc w:val="both"/>
      </w:pPr>
      <w:r>
        <w:t>Ukupna imovina iznosi 28.616.367,00</w:t>
      </w:r>
      <w:r w:rsidR="008632BB">
        <w:t xml:space="preserve"> kun</w:t>
      </w:r>
      <w:r>
        <w:t>a</w:t>
      </w:r>
      <w:r w:rsidR="008632BB">
        <w:t xml:space="preserve"> što j</w:t>
      </w:r>
      <w:r w:rsidR="003B341F">
        <w:t xml:space="preserve">e </w:t>
      </w:r>
      <w:r>
        <w:t>za</w:t>
      </w:r>
      <w:r w:rsidR="003B341F">
        <w:t xml:space="preserve"> 0,</w:t>
      </w:r>
      <w:r>
        <w:t>9</w:t>
      </w:r>
      <w:r w:rsidR="003B341F">
        <w:t xml:space="preserve"> indeksn</w:t>
      </w:r>
      <w:r>
        <w:t>ih</w:t>
      </w:r>
      <w:r w:rsidR="003B341F">
        <w:t xml:space="preserve"> poena</w:t>
      </w:r>
      <w:r>
        <w:t xml:space="preserve"> manje</w:t>
      </w:r>
      <w:r w:rsidR="003B341F">
        <w:t xml:space="preserve"> u o</w:t>
      </w:r>
      <w:r>
        <w:t xml:space="preserve">dnosu na prošlu godinu, a razlog tome </w:t>
      </w:r>
      <w:r w:rsidR="008632BB">
        <w:t>je</w:t>
      </w:r>
      <w:r>
        <w:t xml:space="preserve"> primjena</w:t>
      </w:r>
      <w:r w:rsidR="008632BB">
        <w:t xml:space="preserve"> redovitog ispravka vrijednosti.</w:t>
      </w:r>
      <w:r w:rsidR="003B341F">
        <w:t xml:space="preserve"> Ispravak vrijednosti je </w:t>
      </w:r>
      <w:r>
        <w:t>na pojedinim stavkama povećan zbog nabave novih osnovnih sredstava tijekom 2018. godine</w:t>
      </w:r>
      <w:r w:rsidR="003B341F">
        <w:t>, osim naravno građevinskih objekata.</w:t>
      </w:r>
    </w:p>
    <w:p w:rsidR="001255B4" w:rsidRDefault="008632BB" w:rsidP="001255B4">
      <w:pPr>
        <w:jc w:val="center"/>
      </w:pPr>
      <w:r>
        <w:t>Bilješka br. 2.:</w:t>
      </w:r>
    </w:p>
    <w:p w:rsidR="008632BB" w:rsidRDefault="008632BB" w:rsidP="007D15D7">
      <w:pPr>
        <w:jc w:val="both"/>
      </w:pPr>
      <w:r>
        <w:t>Za ispravak vrijednosti korištene su propisane stope Pravilnikom</w:t>
      </w:r>
      <w:r w:rsidR="001B1222">
        <w:t xml:space="preserve"> o</w:t>
      </w:r>
      <w:r>
        <w:t xml:space="preserve"> računovodstvu i računskom planu proračuna.</w:t>
      </w:r>
    </w:p>
    <w:p w:rsidR="001255B4" w:rsidRDefault="008632BB" w:rsidP="001255B4">
      <w:pPr>
        <w:jc w:val="center"/>
      </w:pPr>
      <w:r>
        <w:t>Bilješka br.3:</w:t>
      </w:r>
    </w:p>
    <w:p w:rsidR="008632BB" w:rsidRDefault="008632BB" w:rsidP="007D15D7">
      <w:pPr>
        <w:jc w:val="both"/>
      </w:pPr>
      <w:r>
        <w:t xml:space="preserve">Na poziciji  AOP-a 065  Novac u banci  je iznos od </w:t>
      </w:r>
      <w:r w:rsidR="001255B4">
        <w:t>336.182,00</w:t>
      </w:r>
      <w:r w:rsidR="00301FD0">
        <w:t xml:space="preserve"> kuna, a koji se sastoji od sredstava </w:t>
      </w:r>
      <w:r>
        <w:t xml:space="preserve">Ministarstva </w:t>
      </w:r>
      <w:r w:rsidR="001255B4">
        <w:t xml:space="preserve">znanosti i obrazovanja, </w:t>
      </w:r>
      <w:r>
        <w:t>projekt</w:t>
      </w:r>
      <w:r w:rsidR="001255B4">
        <w:t>a</w:t>
      </w:r>
      <w:r>
        <w:t xml:space="preserve"> </w:t>
      </w:r>
      <w:proofErr w:type="spellStart"/>
      <w:r>
        <w:t>Erasmus</w:t>
      </w:r>
      <w:proofErr w:type="spellEnd"/>
      <w:r>
        <w:t xml:space="preserve"> </w:t>
      </w:r>
      <w:r w:rsidR="00301FD0">
        <w:t>i vlastitih</w:t>
      </w:r>
      <w:r w:rsidR="001255B4">
        <w:t xml:space="preserve"> sredstva</w:t>
      </w:r>
      <w:r>
        <w:t>.</w:t>
      </w:r>
    </w:p>
    <w:p w:rsidR="004160D5" w:rsidRDefault="004160D5"/>
    <w:p w:rsidR="001255B4" w:rsidRDefault="008632BB" w:rsidP="001255B4">
      <w:pPr>
        <w:jc w:val="center"/>
      </w:pPr>
      <w:r>
        <w:t>Bilješka br.4:</w:t>
      </w:r>
    </w:p>
    <w:p w:rsidR="003B341F" w:rsidRDefault="008632BB" w:rsidP="007D15D7">
      <w:pPr>
        <w:jc w:val="both"/>
      </w:pPr>
      <w:r>
        <w:t>Na pozi</w:t>
      </w:r>
      <w:r w:rsidR="003B341F">
        <w:t>ci</w:t>
      </w:r>
      <w:r>
        <w:t xml:space="preserve">ji </w:t>
      </w:r>
      <w:r w:rsidR="003B341F">
        <w:t xml:space="preserve"> AOP-a 164 je iznos od </w:t>
      </w:r>
      <w:r w:rsidR="001255B4">
        <w:t>554.813,00</w:t>
      </w:r>
      <w:r w:rsidR="003B341F">
        <w:t xml:space="preserve"> kuna , od toga iznosa </w:t>
      </w:r>
      <w:r w:rsidR="004160D5">
        <w:t>411.244,00</w:t>
      </w:r>
      <w:r w:rsidR="003B341F">
        <w:t xml:space="preserve"> kuna je obveza za zaposlene za plaću  i naknade za 12-201</w:t>
      </w:r>
      <w:r w:rsidR="004160D5">
        <w:t>8</w:t>
      </w:r>
      <w:r w:rsidR="003B341F">
        <w:t xml:space="preserve"> . Obveze za materijalne rashode iznose </w:t>
      </w:r>
      <w:r w:rsidR="004160D5">
        <w:t>123.079,00</w:t>
      </w:r>
      <w:r w:rsidR="003B341F">
        <w:t xml:space="preserve"> kuna i sve su podmirene u siječnju 201</w:t>
      </w:r>
      <w:r w:rsidR="004160D5">
        <w:t>9</w:t>
      </w:r>
      <w:r w:rsidR="003B341F">
        <w:t>.god.</w:t>
      </w:r>
      <w:r w:rsidR="004160D5">
        <w:t xml:space="preserve"> </w:t>
      </w:r>
      <w:r w:rsidR="003B341F">
        <w:t xml:space="preserve">na poziciji AOP-a 174 je iznos od </w:t>
      </w:r>
      <w:r w:rsidR="004160D5">
        <w:t>19.203,00</w:t>
      </w:r>
      <w:r w:rsidR="003B341F">
        <w:t xml:space="preserve"> za povrat u proračun za bolovanje</w:t>
      </w:r>
      <w:r w:rsidR="007D15D7">
        <w:t>, obveza za povrat za Školsku shemu</w:t>
      </w:r>
      <w:r w:rsidR="003B341F">
        <w:t xml:space="preserve"> i po Zahtjevu Ministarstva za projekt Zelena mreža.</w:t>
      </w:r>
    </w:p>
    <w:p w:rsidR="003B341F" w:rsidRDefault="003B341F"/>
    <w:p w:rsidR="004160D5" w:rsidRDefault="003B341F" w:rsidP="004160D5">
      <w:pPr>
        <w:jc w:val="center"/>
      </w:pPr>
      <w:r>
        <w:t>Bilješka br.6:</w:t>
      </w:r>
    </w:p>
    <w:p w:rsidR="003B341F" w:rsidRDefault="003B341F">
      <w:r>
        <w:t>Na izvan</w:t>
      </w:r>
      <w:r w:rsidR="003A55E1">
        <w:t xml:space="preserve"> </w:t>
      </w:r>
      <w:r>
        <w:t xml:space="preserve">bilančnoj </w:t>
      </w:r>
      <w:r w:rsidR="003A55E1">
        <w:t xml:space="preserve"> poziciji je iznos od 343.112  koji se sastoji od Zapisnika o ratnoj šteti.</w:t>
      </w:r>
    </w:p>
    <w:p w:rsidR="003A55E1" w:rsidRDefault="003A55E1"/>
    <w:p w:rsidR="003A55E1" w:rsidRDefault="003A55E1">
      <w:r>
        <w:t xml:space="preserve">                                                                                                                      Ravnatelj</w:t>
      </w:r>
    </w:p>
    <w:p w:rsidR="003A55E1" w:rsidRDefault="003A55E1">
      <w:r>
        <w:t xml:space="preserve">                                                                                                        </w:t>
      </w:r>
      <w:r w:rsidR="00AE0FE5">
        <w:t xml:space="preserve">   </w:t>
      </w:r>
      <w:r>
        <w:t>Rudi Lukačević , prof.</w:t>
      </w:r>
    </w:p>
    <w:p w:rsidR="00D14D56" w:rsidRDefault="00D14D56"/>
    <w:sectPr w:rsidR="00D1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56"/>
    <w:rsid w:val="00104C29"/>
    <w:rsid w:val="001255B4"/>
    <w:rsid w:val="001509F2"/>
    <w:rsid w:val="001B1222"/>
    <w:rsid w:val="00283DAD"/>
    <w:rsid w:val="00301FD0"/>
    <w:rsid w:val="003A55E1"/>
    <w:rsid w:val="003A6078"/>
    <w:rsid w:val="003B341F"/>
    <w:rsid w:val="004160D5"/>
    <w:rsid w:val="004F2493"/>
    <w:rsid w:val="007D15D7"/>
    <w:rsid w:val="008632BB"/>
    <w:rsid w:val="00AE0FE5"/>
    <w:rsid w:val="00D14D56"/>
    <w:rsid w:val="00E618C6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1C07-DFA9-43FD-93FA-2D520104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2019-01-30T11:15:00Z</cp:lastPrinted>
  <dcterms:created xsi:type="dcterms:W3CDTF">2019-02-05T12:47:00Z</dcterms:created>
  <dcterms:modified xsi:type="dcterms:W3CDTF">2019-02-05T12:47:00Z</dcterms:modified>
</cp:coreProperties>
</file>