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E857" w14:textId="6C829B63" w:rsidR="00FF17B7" w:rsidRDefault="00FF17B7" w:rsidP="00FF17B7">
      <w:pPr>
        <w:pStyle w:val="Bezproreda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837EF5" wp14:editId="7CC994B1">
            <wp:simplePos x="0" y="0"/>
            <wp:positionH relativeFrom="column">
              <wp:posOffset>-425780</wp:posOffset>
            </wp:positionH>
            <wp:positionV relativeFrom="paragraph">
              <wp:posOffset>-351333</wp:posOffset>
            </wp:positionV>
            <wp:extent cx="6657306" cy="9735185"/>
            <wp:effectExtent l="0" t="0" r="0" b="0"/>
            <wp:wrapNone/>
            <wp:docPr id="99366017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60177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06" cy="973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442C8" w14:textId="77777777" w:rsidR="00FF17B7" w:rsidRDefault="00FF17B7" w:rsidP="00FF17B7">
      <w:pPr>
        <w:pStyle w:val="Bezproreda"/>
        <w:spacing w:line="360" w:lineRule="auto"/>
        <w:jc w:val="both"/>
      </w:pPr>
    </w:p>
    <w:p w14:paraId="79EE94D1" w14:textId="0FC9D454" w:rsidR="00FA7D3A" w:rsidRDefault="007248D0" w:rsidP="00FA7D3A">
      <w:pPr>
        <w:jc w:val="center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tab/>
      </w:r>
      <w:r w:rsidRPr="007248D0">
        <w:rPr>
          <w:noProof/>
        </w:rPr>
        <w:drawing>
          <wp:inline distT="0" distB="0" distL="0" distR="0" wp14:anchorId="1645EA7D" wp14:editId="221DE845">
            <wp:extent cx="5728723" cy="12874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86" cy="131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7A8" w:rsidRPr="001037A8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</w:t>
      </w:r>
      <w:r w:rsidR="00191BC6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Obavijest o rezultatima natječaja za nastavnike u pratnji</w:t>
      </w:r>
    </w:p>
    <w:p w14:paraId="5B07750F" w14:textId="4822B2F1" w:rsidR="00FA7D3A" w:rsidRDefault="00FA7D3A" w:rsidP="00191BC6">
      <w:pPr>
        <w:jc w:val="center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6DC130F8" w14:textId="4355513E" w:rsidR="00FA7D3A" w:rsidRPr="00FA7D3A" w:rsidRDefault="00FA7D3A" w:rsidP="00FA7D3A">
      <w:pPr>
        <w:rPr>
          <w:rFonts w:ascii="Calibri" w:eastAsia="Calibri" w:hAnsi="Calibri" w:cs="Times New Roman"/>
          <w:bCs/>
          <w:kern w:val="0"/>
          <w14:ligatures w14:val="none"/>
        </w:rPr>
      </w:pPr>
      <w:r w:rsidRPr="00FA7D3A">
        <w:rPr>
          <w:rFonts w:ascii="Calibri" w:eastAsia="Calibri" w:hAnsi="Calibri" w:cs="Times New Roman"/>
          <w:bCs/>
          <w:kern w:val="0"/>
          <w14:ligatures w14:val="none"/>
        </w:rPr>
        <w:t>Z</w:t>
      </w:r>
      <w:r w:rsidRPr="00FA7D3A">
        <w:rPr>
          <w:rFonts w:ascii="Calibri" w:eastAsia="Calibri" w:hAnsi="Calibri" w:cs="Times New Roman"/>
          <w:bCs/>
          <w:kern w:val="0"/>
          <w14:ligatures w14:val="none"/>
        </w:rPr>
        <w:t>a sudjelovanje nastavnika u pratnji u okviru Akreditacije za strukovni odgoj i obrazovanje 2024-1-HR01-KA121-VET-000207035</w:t>
      </w:r>
      <w:r w:rsidRPr="00FA7D3A">
        <w:rPr>
          <w:rFonts w:ascii="Calibri" w:eastAsia="Calibri" w:hAnsi="Calibri" w:cs="Times New Roman"/>
          <w:bCs/>
          <w:i/>
          <w:iCs/>
          <w:kern w:val="0"/>
          <w14:ligatures w14:val="none"/>
        </w:rPr>
        <w:t xml:space="preserve"> </w:t>
      </w:r>
      <w:r w:rsidRPr="00FA7D3A">
        <w:rPr>
          <w:rFonts w:ascii="Calibri" w:eastAsia="Calibri" w:hAnsi="Calibri" w:cs="Times New Roman"/>
          <w:bCs/>
          <w:kern w:val="0"/>
          <w14:ligatures w14:val="none"/>
        </w:rPr>
        <w:t>koji je odobrila Agencija za mobilnost i programe EU</w:t>
      </w:r>
      <w:r w:rsidRPr="00FA7D3A">
        <w:rPr>
          <w:rFonts w:ascii="Calibri" w:eastAsia="Calibri" w:hAnsi="Calibri" w:cs="Times New Roman"/>
          <w:bCs/>
          <w:kern w:val="0"/>
          <w14:ligatures w14:val="none"/>
        </w:rPr>
        <w:t xml:space="preserve"> prijavilo se troje nastavnika.</w:t>
      </w:r>
    </w:p>
    <w:p w14:paraId="3B1A7D6F" w14:textId="43019692" w:rsidR="00FA7D3A" w:rsidRPr="00FA7D3A" w:rsidRDefault="00FA7D3A" w:rsidP="00FA7D3A">
      <w:pPr>
        <w:rPr>
          <w:rFonts w:ascii="Calibri" w:eastAsia="Calibri" w:hAnsi="Calibri" w:cs="Times New Roman"/>
          <w:bCs/>
          <w:kern w:val="0"/>
          <w14:ligatures w14:val="none"/>
        </w:rPr>
      </w:pPr>
      <w:r w:rsidRPr="00FA7D3A">
        <w:rPr>
          <w:rFonts w:ascii="Calibri" w:eastAsia="Calibri" w:hAnsi="Calibri" w:cs="Times New Roman"/>
          <w:bCs/>
          <w:kern w:val="0"/>
          <w14:ligatures w14:val="none"/>
        </w:rPr>
        <w:t>Izborno povjerenstvo na čelu s ravnateljem pregledalo je natječajnu dokumentaciju i ustanovilo da od prijavljenih troje nastavnika dvoje imaju sve potrebne kriterije utvrđene natječajem, dok jedan nastavnika ne zadovoljava sve kriterije i njegova je prijava odbijena.</w:t>
      </w:r>
    </w:p>
    <w:p w14:paraId="2EFA3535" w14:textId="4FD807BF" w:rsidR="00FA7D3A" w:rsidRPr="00FA7D3A" w:rsidRDefault="00FA7D3A" w:rsidP="00FA7D3A">
      <w:pPr>
        <w:rPr>
          <w:rFonts w:ascii="Calibri" w:eastAsia="Calibri" w:hAnsi="Calibri" w:cs="Times New Roman"/>
          <w:bCs/>
          <w:kern w:val="0"/>
          <w14:ligatures w14:val="none"/>
        </w:rPr>
      </w:pPr>
    </w:p>
    <w:p w14:paraId="2DAE0DE5" w14:textId="442EFF61" w:rsidR="00FA7D3A" w:rsidRPr="00FA7D3A" w:rsidRDefault="00FA7D3A" w:rsidP="00FA7D3A">
      <w:pPr>
        <w:rPr>
          <w:rFonts w:ascii="Calibri" w:eastAsia="Calibri" w:hAnsi="Calibri" w:cs="Times New Roman"/>
          <w:bCs/>
          <w:kern w:val="0"/>
          <w14:ligatures w14:val="none"/>
        </w:rPr>
      </w:pPr>
      <w:r w:rsidRPr="00FA7D3A">
        <w:rPr>
          <w:rFonts w:ascii="Calibri" w:eastAsia="Calibri" w:hAnsi="Calibri" w:cs="Times New Roman"/>
          <w:bCs/>
          <w:kern w:val="0"/>
          <w14:ligatures w14:val="none"/>
        </w:rPr>
        <w:t>Na mobilnost s učenicima u Tursku u ožujku 2025. odlaze</w:t>
      </w:r>
    </w:p>
    <w:p w14:paraId="458F2CEC" w14:textId="1B31E131" w:rsidR="00FA7D3A" w:rsidRPr="00FA7D3A" w:rsidRDefault="00FA7D3A" w:rsidP="00FA7D3A">
      <w:pPr>
        <w:rPr>
          <w:rFonts w:ascii="Calibri" w:eastAsia="Calibri" w:hAnsi="Calibri" w:cs="Times New Roman"/>
          <w:kern w:val="0"/>
          <w14:ligatures w14:val="none"/>
        </w:rPr>
      </w:pPr>
      <w:r w:rsidRPr="00FA7D3A">
        <w:rPr>
          <w:rFonts w:ascii="Calibri" w:eastAsia="Calibri" w:hAnsi="Calibri" w:cs="Times New Roman"/>
          <w:kern w:val="0"/>
          <w14:ligatures w14:val="none"/>
        </w:rPr>
        <w:t xml:space="preserve">1. Željka </w:t>
      </w:r>
      <w:proofErr w:type="spellStart"/>
      <w:r w:rsidRPr="00FA7D3A">
        <w:rPr>
          <w:rFonts w:ascii="Calibri" w:eastAsia="Calibri" w:hAnsi="Calibri" w:cs="Times New Roman"/>
          <w:kern w:val="0"/>
          <w14:ligatures w14:val="none"/>
        </w:rPr>
        <w:t>Brumerček</w:t>
      </w:r>
      <w:proofErr w:type="spellEnd"/>
      <w:r w:rsidRPr="00FA7D3A">
        <w:rPr>
          <w:rFonts w:ascii="Calibri" w:eastAsia="Calibri" w:hAnsi="Calibri" w:cs="Times New Roman"/>
          <w:kern w:val="0"/>
          <w14:ligatures w14:val="none"/>
        </w:rPr>
        <w:t>, nastavnica engleskog</w:t>
      </w:r>
      <w:r>
        <w:rPr>
          <w:rFonts w:ascii="Calibri" w:eastAsia="Calibri" w:hAnsi="Calibri" w:cs="Times New Roman"/>
          <w:kern w:val="0"/>
          <w14:ligatures w14:val="none"/>
        </w:rPr>
        <w:t>a</w:t>
      </w:r>
      <w:r w:rsidRPr="00FA7D3A">
        <w:rPr>
          <w:rFonts w:ascii="Calibri" w:eastAsia="Calibri" w:hAnsi="Calibri" w:cs="Times New Roman"/>
          <w:kern w:val="0"/>
          <w14:ligatures w14:val="none"/>
        </w:rPr>
        <w:t xml:space="preserve"> i njemačkog</w:t>
      </w:r>
      <w:r>
        <w:rPr>
          <w:rFonts w:ascii="Calibri" w:eastAsia="Calibri" w:hAnsi="Calibri" w:cs="Times New Roman"/>
          <w:kern w:val="0"/>
          <w14:ligatures w14:val="none"/>
        </w:rPr>
        <w:t>a</w:t>
      </w:r>
      <w:r w:rsidRPr="00FA7D3A">
        <w:rPr>
          <w:rFonts w:ascii="Calibri" w:eastAsia="Calibri" w:hAnsi="Calibri" w:cs="Times New Roman"/>
          <w:kern w:val="0"/>
          <w14:ligatures w14:val="none"/>
        </w:rPr>
        <w:t xml:space="preserve"> jezika</w:t>
      </w:r>
    </w:p>
    <w:p w14:paraId="1822AD65" w14:textId="6070A8D6" w:rsidR="00FA7D3A" w:rsidRDefault="00FA7D3A" w:rsidP="00FA7D3A">
      <w:pPr>
        <w:rPr>
          <w:rFonts w:ascii="Calibri" w:eastAsia="Calibri" w:hAnsi="Calibri" w:cs="Times New Roman"/>
          <w:kern w:val="0"/>
          <w14:ligatures w14:val="none"/>
        </w:rPr>
      </w:pPr>
      <w:r w:rsidRPr="00FA7D3A">
        <w:rPr>
          <w:rFonts w:ascii="Calibri" w:eastAsia="Calibri" w:hAnsi="Calibri" w:cs="Times New Roman"/>
          <w:kern w:val="0"/>
          <w14:ligatures w14:val="none"/>
        </w:rPr>
        <w:t xml:space="preserve">2. Irena </w:t>
      </w:r>
      <w:proofErr w:type="spellStart"/>
      <w:r w:rsidRPr="00FA7D3A">
        <w:rPr>
          <w:rFonts w:ascii="Calibri" w:eastAsia="Calibri" w:hAnsi="Calibri" w:cs="Times New Roman"/>
          <w:kern w:val="0"/>
          <w14:ligatures w14:val="none"/>
        </w:rPr>
        <w:t>Ostrički</w:t>
      </w:r>
      <w:proofErr w:type="spellEnd"/>
      <w:r w:rsidRPr="00FA7D3A">
        <w:rPr>
          <w:rFonts w:ascii="Calibri" w:eastAsia="Calibri" w:hAnsi="Calibri" w:cs="Times New Roman"/>
          <w:kern w:val="0"/>
          <w14:ligatures w14:val="none"/>
        </w:rPr>
        <w:t>, stručna suradnica knjižničarka</w:t>
      </w:r>
    </w:p>
    <w:p w14:paraId="5D0A0975" w14:textId="6519C709" w:rsidR="00FA7D3A" w:rsidRDefault="00FA7D3A" w:rsidP="00FA7D3A">
      <w:pPr>
        <w:rPr>
          <w:rFonts w:ascii="Calibri" w:eastAsia="Calibri" w:hAnsi="Calibri" w:cs="Times New Roman"/>
          <w:kern w:val="0"/>
          <w14:ligatures w14:val="none"/>
        </w:rPr>
      </w:pPr>
    </w:p>
    <w:p w14:paraId="28F595F0" w14:textId="08ADE1C9" w:rsidR="00FA7D3A" w:rsidRPr="00FA7D3A" w:rsidRDefault="002178CA" w:rsidP="00FA7D3A">
      <w:pPr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Izborno povjerenstvo Poljoprivredne i veterinarske škole Osijek</w:t>
      </w:r>
    </w:p>
    <w:p w14:paraId="4868C391" w14:textId="03A611FD" w:rsidR="00FA7D3A" w:rsidRPr="00FA7D3A" w:rsidRDefault="00FA7D3A" w:rsidP="00FA7D3A">
      <w:pPr>
        <w:rPr>
          <w:rFonts w:ascii="Calibri" w:eastAsia="Calibri" w:hAnsi="Calibri" w:cs="Times New Roman"/>
          <w:kern w:val="0"/>
          <w14:ligatures w14:val="none"/>
        </w:rPr>
      </w:pPr>
      <w:r w:rsidRPr="00FA7D3A">
        <w:rPr>
          <w:rFonts w:ascii="Calibri" w:eastAsia="Calibri" w:hAnsi="Calibri" w:cs="Times New Roman"/>
          <w:kern w:val="0"/>
          <w14:ligatures w14:val="none"/>
        </w:rPr>
        <w:t>Osijek, 3. 2. 2025.</w:t>
      </w:r>
    </w:p>
    <w:p w14:paraId="473C9FFF" w14:textId="7BD2D7D1" w:rsidR="00FA7D3A" w:rsidRDefault="00FA7D3A" w:rsidP="00191BC6">
      <w:pPr>
        <w:jc w:val="center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62AE797D" w14:textId="77777777" w:rsidR="00FA7D3A" w:rsidRDefault="00FA7D3A" w:rsidP="00191BC6">
      <w:pPr>
        <w:jc w:val="center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7E30E43F" w14:textId="34B13727" w:rsidR="00FA7D3A" w:rsidRDefault="00FA7D3A" w:rsidP="00191BC6">
      <w:pPr>
        <w:jc w:val="center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D9DAD29" w14:textId="77777777" w:rsidR="00FA7D3A" w:rsidRPr="00CD7776" w:rsidRDefault="00FA7D3A" w:rsidP="00191BC6">
      <w:pPr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sectPr w:rsidR="00FA7D3A" w:rsidRPr="00CD7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934"/>
    <w:multiLevelType w:val="hybridMultilevel"/>
    <w:tmpl w:val="7CF2C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820"/>
    <w:multiLevelType w:val="multilevel"/>
    <w:tmpl w:val="8DA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762AA"/>
    <w:multiLevelType w:val="hybridMultilevel"/>
    <w:tmpl w:val="C1B49A72"/>
    <w:lvl w:ilvl="0" w:tplc="BAA83E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01373">
    <w:abstractNumId w:val="1"/>
  </w:num>
  <w:num w:numId="2" w16cid:durableId="1724937516">
    <w:abstractNumId w:val="0"/>
  </w:num>
  <w:num w:numId="3" w16cid:durableId="1889490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BA"/>
    <w:rsid w:val="001037A8"/>
    <w:rsid w:val="00191BC6"/>
    <w:rsid w:val="00192FC0"/>
    <w:rsid w:val="002178CA"/>
    <w:rsid w:val="002B055A"/>
    <w:rsid w:val="002F7E32"/>
    <w:rsid w:val="00517BF4"/>
    <w:rsid w:val="005D4507"/>
    <w:rsid w:val="00610926"/>
    <w:rsid w:val="007248D0"/>
    <w:rsid w:val="00912E02"/>
    <w:rsid w:val="00A93853"/>
    <w:rsid w:val="00CD7776"/>
    <w:rsid w:val="00CE5922"/>
    <w:rsid w:val="00D00E0B"/>
    <w:rsid w:val="00E57623"/>
    <w:rsid w:val="00E774BA"/>
    <w:rsid w:val="00FA7D3A"/>
    <w:rsid w:val="00FB0AB6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7336"/>
  <w15:chartTrackingRefBased/>
  <w15:docId w15:val="{4BDA28B4-293D-774E-B78F-AFD21450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74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74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74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74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74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74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74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74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4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74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4B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F17B7"/>
    <w:pPr>
      <w:spacing w:after="0" w:line="240" w:lineRule="auto"/>
    </w:pPr>
  </w:style>
  <w:style w:type="paragraph" w:customStyle="1" w:styleId="Default">
    <w:name w:val="Default"/>
    <w:rsid w:val="00103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Seleš</dc:creator>
  <cp:keywords/>
  <dc:description/>
  <cp:lastModifiedBy>Snježana Stivaničević</cp:lastModifiedBy>
  <cp:revision>4</cp:revision>
  <dcterms:created xsi:type="dcterms:W3CDTF">2025-02-03T10:22:00Z</dcterms:created>
  <dcterms:modified xsi:type="dcterms:W3CDTF">2025-02-03T10:35:00Z</dcterms:modified>
</cp:coreProperties>
</file>